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9B" w:rsidRDefault="00CF759B">
      <w:r>
        <w:t>Temat 1: Zdarzenia. Działania na zdarzeniach</w:t>
      </w:r>
    </w:p>
    <w:p w:rsidR="00CF759B" w:rsidRPr="0083730E" w:rsidRDefault="00CF759B">
      <w:pPr>
        <w:rPr>
          <w:b/>
        </w:rPr>
      </w:pPr>
    </w:p>
    <w:p w:rsidR="00CF759B" w:rsidRPr="0083730E" w:rsidRDefault="00CF759B">
      <w:pPr>
        <w:rPr>
          <w:b/>
        </w:rPr>
      </w:pPr>
      <w:r w:rsidRPr="0083730E">
        <w:rPr>
          <w:b/>
        </w:rPr>
        <w:t>Film – Metoda drzewka</w:t>
      </w:r>
    </w:p>
    <w:p w:rsidR="00CF759B" w:rsidRDefault="00CF759B">
      <w:hyperlink r:id="rId5" w:history="1">
        <w:r w:rsidRPr="00E30C60">
          <w:rPr>
            <w:rStyle w:val="Hipercze"/>
          </w:rPr>
          <w:t>https://www.youtube.com/watch?v=Lu3s89E71Wc</w:t>
        </w:r>
      </w:hyperlink>
    </w:p>
    <w:p w:rsidR="00CF759B" w:rsidRDefault="00CF759B"/>
    <w:p w:rsidR="00CF759B" w:rsidRDefault="00CF759B">
      <w:r>
        <w:t xml:space="preserve">Samodzielne opracowanie zadań </w:t>
      </w:r>
      <w:r w:rsidR="0083730E">
        <w:t>4-8</w:t>
      </w:r>
      <w:r>
        <w:t xml:space="preserve">( </w:t>
      </w:r>
      <w:proofErr w:type="spellStart"/>
      <w:r>
        <w:t>kserówka</w:t>
      </w:r>
      <w:proofErr w:type="spellEnd"/>
      <w:r>
        <w:t xml:space="preserve"> rozdana na ostatnich zajęciach)</w:t>
      </w:r>
    </w:p>
    <w:p w:rsidR="00F166D4" w:rsidRPr="0083730E" w:rsidRDefault="00F166D4">
      <w:pPr>
        <w:rPr>
          <w:b/>
        </w:rPr>
      </w:pPr>
      <w:r w:rsidRPr="0083730E">
        <w:rPr>
          <w:b/>
        </w:rPr>
        <w:t xml:space="preserve">PODPOWIEDŹ: </w:t>
      </w:r>
    </w:p>
    <w:p w:rsidR="00F166D4" w:rsidRPr="0083730E" w:rsidRDefault="00F166D4">
      <w:pPr>
        <w:rPr>
          <w:u w:val="single"/>
        </w:rPr>
      </w:pPr>
      <w:r w:rsidRPr="0083730E">
        <w:rPr>
          <w:u w:val="single"/>
        </w:rPr>
        <w:t>ze zwracaniem- każde losowanie odbywa się z takiej samej puli</w:t>
      </w:r>
    </w:p>
    <w:p w:rsidR="00F166D4" w:rsidRPr="0083730E" w:rsidRDefault="00F166D4">
      <w:pPr>
        <w:rPr>
          <w:u w:val="single"/>
        </w:rPr>
      </w:pPr>
      <w:r w:rsidRPr="0083730E">
        <w:rPr>
          <w:u w:val="single"/>
        </w:rPr>
        <w:t>bez zwracania- musimy odejmować z puli przy drugim i kolejnym losowaniu to co zostało już wylosowane</w:t>
      </w:r>
    </w:p>
    <w:p w:rsidR="00CF759B" w:rsidRDefault="00CF759B" w:rsidP="00CF759B">
      <w:pPr>
        <w:pStyle w:val="Bezodstpw"/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Zad.4. W urnie znajdują się 4 kule białe i 6 kul zielonych. Wylosowano 2 kule ze zwracaniem. Oblicz prawdopodobieństwo wylosowania:</w:t>
      </w:r>
    </w:p>
    <w:p w:rsidR="00CF759B" w:rsidRDefault="00CF759B" w:rsidP="00CF759B">
      <w:pPr>
        <w:pStyle w:val="Bezodstpw"/>
        <w:numPr>
          <w:ilvl w:val="0"/>
          <w:numId w:val="1"/>
        </w:num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kul tego samego koloru;</w:t>
      </w:r>
    </w:p>
    <w:p w:rsidR="00CF759B" w:rsidRDefault="00CF759B" w:rsidP="00CF759B">
      <w:pPr>
        <w:pStyle w:val="Bezodstpw"/>
        <w:numPr>
          <w:ilvl w:val="0"/>
          <w:numId w:val="1"/>
        </w:num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kul różnokolorowych;</w:t>
      </w:r>
    </w:p>
    <w:p w:rsidR="00CF759B" w:rsidRDefault="00CF759B" w:rsidP="00CF759B">
      <w:pPr>
        <w:pStyle w:val="Bezodstpw"/>
        <w:numPr>
          <w:ilvl w:val="0"/>
          <w:numId w:val="1"/>
        </w:numPr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co najwyżej jednej białej</w:t>
      </w:r>
    </w:p>
    <w:p w:rsidR="00CF759B" w:rsidRDefault="00CF759B" w:rsidP="00CF759B">
      <w:pPr>
        <w:pStyle w:val="Bezodstpw"/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</w:p>
    <w:p w:rsidR="00CF759B" w:rsidRPr="00C827B2" w:rsidRDefault="00CF759B" w:rsidP="00CF759B">
      <w:pPr>
        <w:pStyle w:val="Bezodstpw"/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zad.5. Z pojemnika, w którym są dwa losy wygrywające i trzy losy puste, losujemy dwa razy po jednym losie bez zwracania. Oblicz prawdopodobieństwo, że otrzymamy co najmniej jeden wygrywający. </w:t>
      </w:r>
    </w:p>
    <w:p w:rsidR="00CF759B" w:rsidRPr="00C827B2" w:rsidRDefault="00CF759B" w:rsidP="00CF759B">
      <w:pPr>
        <w:pStyle w:val="Bezodstpw"/>
        <w:shd w:val="clear" w:color="auto" w:fill="FFFFFF" w:themeFill="background1"/>
        <w:rPr>
          <w:rFonts w:cstheme="minorHAnsi"/>
          <w:sz w:val="24"/>
          <w:szCs w:val="24"/>
          <w:shd w:val="clear" w:color="auto" w:fill="EBEBEB"/>
        </w:rPr>
      </w:pPr>
    </w:p>
    <w:p w:rsidR="00CF759B" w:rsidRPr="00C827B2" w:rsidRDefault="00CF759B" w:rsidP="00CF759B">
      <w:pPr>
        <w:pStyle w:val="Bezodstpw"/>
        <w:shd w:val="clear" w:color="auto" w:fill="FFFFFF" w:themeFill="background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Zad.6. </w:t>
      </w:r>
      <w:r w:rsidRPr="00C827B2">
        <w:rPr>
          <w:rFonts w:cstheme="minorHAnsi"/>
          <w:sz w:val="24"/>
          <w:szCs w:val="24"/>
        </w:rPr>
        <w:t>Z pudełka, w którym jest 6 cukierków czekoladowych i 4 krówki losujemy kolejno bez zwracania 2 cukierki. Jakie jest prawdopodobieństwo wylosowania:</w:t>
      </w:r>
    </w:p>
    <w:p w:rsidR="00CF759B" w:rsidRPr="00C827B2" w:rsidRDefault="00CF759B" w:rsidP="00CF759B">
      <w:pPr>
        <w:pStyle w:val="Bezodstpw"/>
        <w:shd w:val="clear" w:color="auto" w:fill="FFFFFF" w:themeFill="background1"/>
        <w:rPr>
          <w:rFonts w:cstheme="minorHAnsi"/>
          <w:sz w:val="24"/>
          <w:szCs w:val="24"/>
        </w:rPr>
      </w:pPr>
      <w:r w:rsidRPr="00C827B2">
        <w:rPr>
          <w:rFonts w:cstheme="minorHAnsi"/>
          <w:sz w:val="24"/>
          <w:szCs w:val="24"/>
        </w:rPr>
        <w:t xml:space="preserve">a) 2 krówek </w:t>
      </w:r>
    </w:p>
    <w:p w:rsidR="00CF759B" w:rsidRPr="00C827B2" w:rsidRDefault="00CF759B" w:rsidP="00CF759B">
      <w:pPr>
        <w:pStyle w:val="Bezodstpw"/>
        <w:shd w:val="clear" w:color="auto" w:fill="FFFFFF" w:themeFill="background1"/>
        <w:rPr>
          <w:rFonts w:cstheme="minorHAnsi"/>
          <w:sz w:val="24"/>
          <w:szCs w:val="24"/>
        </w:rPr>
      </w:pPr>
      <w:r w:rsidRPr="00C827B2">
        <w:rPr>
          <w:rFonts w:cstheme="minorHAnsi"/>
          <w:sz w:val="24"/>
          <w:szCs w:val="24"/>
        </w:rPr>
        <w:t>b) 2 cukierków o różnych smakach?</w:t>
      </w:r>
    </w:p>
    <w:p w:rsidR="00CF759B" w:rsidRPr="00C827B2" w:rsidRDefault="00CF759B" w:rsidP="00CF759B">
      <w:pPr>
        <w:pStyle w:val="Bezodstpw"/>
        <w:shd w:val="clear" w:color="auto" w:fill="FFFFFF" w:themeFill="background1"/>
        <w:rPr>
          <w:rFonts w:cstheme="minorHAnsi"/>
          <w:sz w:val="24"/>
          <w:szCs w:val="24"/>
        </w:rPr>
      </w:pPr>
    </w:p>
    <w:p w:rsidR="00CF759B" w:rsidRPr="00C827B2" w:rsidRDefault="00CF759B" w:rsidP="00CF759B">
      <w:pPr>
        <w:pStyle w:val="Bezodstpw"/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Zad.7. </w:t>
      </w:r>
      <w:r w:rsidRPr="00C827B2">
        <w:rPr>
          <w:rFonts w:cstheme="minorHAnsi"/>
          <w:sz w:val="24"/>
          <w:szCs w:val="24"/>
          <w:shd w:val="clear" w:color="auto" w:fill="FFFFFF"/>
        </w:rPr>
        <w:t>Z urny zawierającej 8 kul czarnych i 4 białych losujemy kolejno bez zwracania dwie kule. Jakie jest prawdopodobieństwo wylosowania:</w:t>
      </w:r>
      <w:r w:rsidRPr="00C827B2">
        <w:rPr>
          <w:rFonts w:cstheme="minorHAnsi"/>
          <w:sz w:val="24"/>
          <w:szCs w:val="24"/>
        </w:rPr>
        <w:br/>
      </w:r>
      <w:r w:rsidRPr="00C827B2">
        <w:rPr>
          <w:rFonts w:cstheme="minorHAnsi"/>
          <w:sz w:val="24"/>
          <w:szCs w:val="24"/>
          <w:shd w:val="clear" w:color="auto" w:fill="FFFFFF"/>
        </w:rPr>
        <w:t>a) dwóch takich samych kul,</w:t>
      </w:r>
      <w:r w:rsidRPr="00C827B2">
        <w:rPr>
          <w:rFonts w:cstheme="minorHAnsi"/>
          <w:sz w:val="24"/>
          <w:szCs w:val="24"/>
        </w:rPr>
        <w:br/>
      </w:r>
      <w:r w:rsidRPr="00C827B2">
        <w:rPr>
          <w:rFonts w:cstheme="minorHAnsi"/>
          <w:sz w:val="24"/>
          <w:szCs w:val="24"/>
          <w:shd w:val="clear" w:color="auto" w:fill="FFFFFF"/>
        </w:rPr>
        <w:t>b) dwóch różnych kul,</w:t>
      </w:r>
      <w:r w:rsidRPr="00C827B2">
        <w:rPr>
          <w:rFonts w:cstheme="minorHAnsi"/>
          <w:sz w:val="24"/>
          <w:szCs w:val="24"/>
        </w:rPr>
        <w:br/>
      </w:r>
      <w:r w:rsidRPr="00C827B2">
        <w:rPr>
          <w:rFonts w:cstheme="minorHAnsi"/>
          <w:sz w:val="24"/>
          <w:szCs w:val="24"/>
          <w:shd w:val="clear" w:color="auto" w:fill="FFFFFF"/>
        </w:rPr>
        <w:t>c) kuli białej, a potem czarnej.</w:t>
      </w:r>
    </w:p>
    <w:p w:rsidR="00CF759B" w:rsidRPr="00C827B2" w:rsidRDefault="00CF759B" w:rsidP="00CF759B">
      <w:pPr>
        <w:pStyle w:val="Bezodstpw"/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</w:p>
    <w:p w:rsidR="00CF759B" w:rsidRDefault="00CF759B" w:rsidP="00CF759B">
      <w:pPr>
        <w:pStyle w:val="Bezodstpw"/>
        <w:shd w:val="clear" w:color="auto" w:fill="FFFFFF" w:themeFill="background1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Zad.8. </w:t>
      </w:r>
      <w:r w:rsidRPr="00C827B2">
        <w:rPr>
          <w:rFonts w:cstheme="minorHAnsi"/>
          <w:sz w:val="24"/>
          <w:szCs w:val="24"/>
          <w:shd w:val="clear" w:color="auto" w:fill="FFFFFF"/>
        </w:rPr>
        <w:t>Z pudelka</w:t>
      </w:r>
      <w:r>
        <w:rPr>
          <w:rFonts w:cstheme="minorHAnsi"/>
          <w:sz w:val="24"/>
          <w:szCs w:val="24"/>
          <w:shd w:val="clear" w:color="auto" w:fill="FFFFFF"/>
        </w:rPr>
        <w:t>, w którym znajdują</w:t>
      </w:r>
      <w:r w:rsidRPr="00C827B2">
        <w:rPr>
          <w:rFonts w:cstheme="minorHAnsi"/>
          <w:sz w:val="24"/>
          <w:szCs w:val="24"/>
          <w:shd w:val="clear" w:color="auto" w:fill="FFFFFF"/>
        </w:rPr>
        <w:t xml:space="preserve"> sie 4 </w:t>
      </w:r>
      <w:r>
        <w:rPr>
          <w:rFonts w:cstheme="minorHAnsi"/>
          <w:sz w:val="24"/>
          <w:szCs w:val="24"/>
          <w:shd w:val="clear" w:color="auto" w:fill="FFFFFF"/>
        </w:rPr>
        <w:t>żarówki</w:t>
      </w:r>
      <w:r w:rsidRPr="00C827B2">
        <w:rPr>
          <w:rFonts w:cstheme="minorHAnsi"/>
          <w:sz w:val="24"/>
          <w:szCs w:val="24"/>
          <w:shd w:val="clear" w:color="auto" w:fill="FFFFFF"/>
        </w:rPr>
        <w:t xml:space="preserve"> wadliwe i </w:t>
      </w:r>
      <w:r>
        <w:rPr>
          <w:rFonts w:cstheme="minorHAnsi"/>
          <w:sz w:val="24"/>
          <w:szCs w:val="24"/>
          <w:shd w:val="clear" w:color="auto" w:fill="FFFFFF"/>
        </w:rPr>
        <w:t>sześć</w:t>
      </w:r>
      <w:r w:rsidRPr="00C827B2">
        <w:rPr>
          <w:rFonts w:cstheme="minorHAnsi"/>
          <w:sz w:val="24"/>
          <w:szCs w:val="24"/>
          <w:shd w:val="clear" w:color="auto" w:fill="FFFFFF"/>
        </w:rPr>
        <w:t xml:space="preserve"> dobrych</w:t>
      </w:r>
      <w:r>
        <w:rPr>
          <w:rFonts w:cstheme="minorHAnsi"/>
          <w:sz w:val="24"/>
          <w:szCs w:val="24"/>
          <w:shd w:val="clear" w:color="auto" w:fill="FFFFFF"/>
        </w:rPr>
        <w:t>,</w:t>
      </w:r>
      <w:r w:rsidRPr="00C827B2">
        <w:rPr>
          <w:rFonts w:cstheme="minorHAnsi"/>
          <w:sz w:val="24"/>
          <w:szCs w:val="24"/>
          <w:shd w:val="clear" w:color="auto" w:fill="FFFFFF"/>
        </w:rPr>
        <w:t xml:space="preserve"> losuje</w:t>
      </w:r>
      <w:r>
        <w:rPr>
          <w:rFonts w:cstheme="minorHAnsi"/>
          <w:sz w:val="24"/>
          <w:szCs w:val="24"/>
          <w:shd w:val="clear" w:color="auto" w:fill="FFFFFF"/>
        </w:rPr>
        <w:t>my kolejno dwa razy po jednej ża</w:t>
      </w:r>
      <w:r w:rsidRPr="00C827B2">
        <w:rPr>
          <w:rFonts w:cstheme="minorHAnsi"/>
          <w:sz w:val="24"/>
          <w:szCs w:val="24"/>
          <w:shd w:val="clear" w:color="auto" w:fill="FFFFFF"/>
        </w:rPr>
        <w:t>r</w:t>
      </w:r>
      <w:r>
        <w:rPr>
          <w:rFonts w:cstheme="minorHAnsi"/>
          <w:sz w:val="24"/>
          <w:szCs w:val="24"/>
          <w:shd w:val="clear" w:color="auto" w:fill="FFFFFF"/>
        </w:rPr>
        <w:t xml:space="preserve">ówce </w:t>
      </w:r>
      <w:r w:rsidRPr="00C827B2">
        <w:rPr>
          <w:rFonts w:cstheme="minorHAnsi"/>
          <w:sz w:val="24"/>
          <w:szCs w:val="24"/>
          <w:shd w:val="clear" w:color="auto" w:fill="FFFFFF"/>
        </w:rPr>
        <w:t>bez zwracania. Oblicz prawdopodo</w:t>
      </w:r>
      <w:r>
        <w:rPr>
          <w:rFonts w:cstheme="minorHAnsi"/>
          <w:sz w:val="24"/>
          <w:szCs w:val="24"/>
          <w:shd w:val="clear" w:color="auto" w:fill="FFFFFF"/>
        </w:rPr>
        <w:t>bień</w:t>
      </w:r>
      <w:r w:rsidRPr="00C827B2">
        <w:rPr>
          <w:rFonts w:cstheme="minorHAnsi"/>
          <w:sz w:val="24"/>
          <w:szCs w:val="24"/>
          <w:shd w:val="clear" w:color="auto" w:fill="FFFFFF"/>
        </w:rPr>
        <w:t>stwo wylosowania:</w:t>
      </w:r>
      <w:r w:rsidRPr="00C827B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a)</w:t>
      </w:r>
      <w:r w:rsidRPr="00C827B2">
        <w:rPr>
          <w:rFonts w:cstheme="minorHAnsi"/>
          <w:sz w:val="24"/>
          <w:szCs w:val="24"/>
          <w:shd w:val="clear" w:color="auto" w:fill="FFFFFF"/>
        </w:rPr>
        <w:t xml:space="preserve"> co najmniej jednej </w:t>
      </w:r>
      <w:r>
        <w:rPr>
          <w:rFonts w:cstheme="minorHAnsi"/>
          <w:sz w:val="24"/>
          <w:szCs w:val="24"/>
          <w:shd w:val="clear" w:color="auto" w:fill="FFFFFF"/>
        </w:rPr>
        <w:t>żarówki</w:t>
      </w:r>
      <w:r w:rsidRPr="00C827B2">
        <w:rPr>
          <w:rFonts w:cstheme="minorHAnsi"/>
          <w:sz w:val="24"/>
          <w:szCs w:val="24"/>
          <w:shd w:val="clear" w:color="auto" w:fill="FFFFFF"/>
        </w:rPr>
        <w:t xml:space="preserve"> wadliwej</w:t>
      </w:r>
      <w:r w:rsidRPr="00C827B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b) co najwyżej</w:t>
      </w:r>
      <w:r w:rsidRPr="00C827B2">
        <w:rPr>
          <w:rFonts w:cstheme="minorHAnsi"/>
          <w:sz w:val="24"/>
          <w:szCs w:val="24"/>
          <w:shd w:val="clear" w:color="auto" w:fill="FFFFFF"/>
        </w:rPr>
        <w:t xml:space="preserve"> jednej wadliwej</w:t>
      </w:r>
    </w:p>
    <w:p w:rsidR="00CF759B" w:rsidRDefault="00CF759B"/>
    <w:p w:rsidR="00CF759B" w:rsidRDefault="00CF759B"/>
    <w:p w:rsidR="00CF759B" w:rsidRDefault="00CF759B"/>
    <w:p w:rsidR="00CF759B" w:rsidRDefault="00CF759B">
      <w:r>
        <w:lastRenderedPageBreak/>
        <w:t>Temat 2: Prawdopodobieństwo klasyczne</w:t>
      </w:r>
    </w:p>
    <w:p w:rsidR="004576AC" w:rsidRDefault="004576AC"/>
    <w:p w:rsidR="00CF759B" w:rsidRDefault="004576AC">
      <w:r>
        <w:t>Przypominam wzór:</w:t>
      </w:r>
    </w:p>
    <w:p w:rsidR="004576AC" w:rsidRDefault="004576AC">
      <w:r>
        <w:rPr>
          <w:noProof/>
          <w:lang w:eastAsia="pl-PL"/>
        </w:rPr>
        <w:drawing>
          <wp:inline distT="0" distB="0" distL="0" distR="0">
            <wp:extent cx="2376909" cy="752239"/>
            <wp:effectExtent l="19050" t="0" r="434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84" cy="75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AC" w:rsidRDefault="004576AC" w:rsidP="004576AC">
      <w:pPr>
        <w:ind w:left="360"/>
      </w:pPr>
      <w:r>
        <w:t>|A| ilość zdarzeń które nas interesują</w:t>
      </w:r>
    </w:p>
    <w:p w:rsidR="004576AC" w:rsidRDefault="004576AC" w:rsidP="004576AC">
      <w:pPr>
        <w:ind w:left="360"/>
      </w:pPr>
      <w:r>
        <w:t>|</w:t>
      </w:r>
      <m:oMath>
        <m:r>
          <w:rPr>
            <w:rFonts w:ascii="Cambria Math" w:hAnsi="Cambria Math"/>
          </w:rPr>
          <m:t>Ω</m:t>
        </m:r>
      </m:oMath>
      <w:r>
        <w:rPr>
          <w:rFonts w:eastAsiaTheme="minorEastAsia"/>
        </w:rPr>
        <w:t>| ilość wszystkich możliwych zdarzeń</w:t>
      </w:r>
    </w:p>
    <w:p w:rsidR="004576AC" w:rsidRDefault="004576AC" w:rsidP="004576AC">
      <w:pPr>
        <w:ind w:left="360"/>
      </w:pPr>
    </w:p>
    <w:p w:rsidR="004576AC" w:rsidRPr="00F166D4" w:rsidRDefault="004576AC" w:rsidP="00F166D4">
      <w:pPr>
        <w:pStyle w:val="Bezodstpw"/>
        <w:ind w:left="720"/>
      </w:pPr>
      <w:r w:rsidRPr="00F166D4">
        <w:t>Zadania do samodzielnego wykonania:</w:t>
      </w:r>
    </w:p>
    <w:p w:rsidR="00F166D4" w:rsidRPr="00F166D4" w:rsidRDefault="00F166D4" w:rsidP="00F166D4">
      <w:pPr>
        <w:pStyle w:val="Bezodstpw"/>
        <w:numPr>
          <w:ilvl w:val="0"/>
          <w:numId w:val="4"/>
        </w:numPr>
      </w:pPr>
      <w:r w:rsidRPr="00F166D4">
        <w:t>Oblicz prawdopodobieństwo wylosowania czwórki na tradycyjnej sześciennej kostce do gry.</w:t>
      </w:r>
    </w:p>
    <w:p w:rsidR="00F166D4" w:rsidRPr="00F166D4" w:rsidRDefault="00F166D4" w:rsidP="00F166D4">
      <w:pPr>
        <w:pStyle w:val="Bezodstpw"/>
        <w:numPr>
          <w:ilvl w:val="0"/>
          <w:numId w:val="4"/>
        </w:numPr>
      </w:pPr>
      <w:r w:rsidRPr="00F166D4">
        <w:t>Oblicz prawdopodobieństwo wylosowania wyższego wyniku nić 4 na tradycyjnej sześciennej kostce do gry.</w:t>
      </w:r>
    </w:p>
    <w:p w:rsidR="00F166D4" w:rsidRPr="00F166D4" w:rsidRDefault="00F166D4" w:rsidP="00F166D4">
      <w:pPr>
        <w:pStyle w:val="Bezodstpw"/>
        <w:numPr>
          <w:ilvl w:val="0"/>
          <w:numId w:val="4"/>
        </w:numPr>
      </w:pPr>
      <w:r w:rsidRPr="00F166D4">
        <w:t>Ze zboru liczb od 1 do 16 losujemy jedną liczbę. Oblicz prawdopodobieństwo wylosowania liczby podzielnej przez 5</w:t>
      </w:r>
    </w:p>
    <w:p w:rsidR="004576AC" w:rsidRPr="00F166D4" w:rsidRDefault="004576AC" w:rsidP="00F166D4">
      <w:pPr>
        <w:pStyle w:val="Bezodstpw"/>
        <w:numPr>
          <w:ilvl w:val="0"/>
          <w:numId w:val="4"/>
        </w:numPr>
        <w:rPr>
          <w:szCs w:val="14"/>
        </w:rPr>
      </w:pPr>
      <w:r w:rsidRPr="00F166D4">
        <w:rPr>
          <w:szCs w:val="14"/>
        </w:rPr>
        <w:t>W wazonie stoi 12 czerwonych i 8 żółtych róż. Oblicz prawdopodobieństwo, że wybierzemy kwiat o kolorze czerwonym.</w:t>
      </w:r>
    </w:p>
    <w:p w:rsidR="00F166D4" w:rsidRPr="00F166D4" w:rsidRDefault="00F166D4" w:rsidP="00F166D4">
      <w:pPr>
        <w:pStyle w:val="Bezodstpw"/>
        <w:numPr>
          <w:ilvl w:val="0"/>
          <w:numId w:val="4"/>
        </w:numPr>
        <w:rPr>
          <w:szCs w:val="14"/>
        </w:rPr>
      </w:pPr>
      <w:r w:rsidRPr="00F166D4">
        <w:rPr>
          <w:szCs w:val="14"/>
        </w:rPr>
        <w:t>Na loterii jest 40 losów, w tym 4 wygrywające. Losujemy jeden los. Jakie jest prawdopodobieństwo,      że przegramy?</w:t>
      </w:r>
    </w:p>
    <w:p w:rsidR="004576AC" w:rsidRPr="00F166D4" w:rsidRDefault="00F166D4" w:rsidP="004576AC">
      <w:pPr>
        <w:pStyle w:val="Bezodstpw"/>
        <w:numPr>
          <w:ilvl w:val="0"/>
          <w:numId w:val="4"/>
        </w:numPr>
      </w:pPr>
      <w:r w:rsidRPr="00F166D4">
        <w:rPr>
          <w:iCs/>
        </w:rPr>
        <w:t>Ze zbioru </w:t>
      </w:r>
      <w:r w:rsidRPr="00F166D4">
        <w:t>{1,2,3…100}</w:t>
      </w:r>
      <w:r w:rsidRPr="00F166D4">
        <w:rPr>
          <w:iCs/>
        </w:rPr>
        <w:t> losujemy jedną liczbę. Oblicz prawdopodobieństwo otrzymania liczby podzielnej przez </w:t>
      </w:r>
      <w:r w:rsidRPr="00F166D4">
        <w:t>4</w:t>
      </w:r>
      <w:r w:rsidRPr="00F166D4">
        <w:rPr>
          <w:iCs/>
        </w:rPr>
        <w:t>.</w:t>
      </w:r>
    </w:p>
    <w:p w:rsidR="004576AC" w:rsidRPr="00F166D4" w:rsidRDefault="004576AC" w:rsidP="00F166D4">
      <w:pPr>
        <w:pStyle w:val="Akapitzlist"/>
        <w:numPr>
          <w:ilvl w:val="0"/>
          <w:numId w:val="4"/>
        </w:numPr>
      </w:pPr>
      <w:r w:rsidRPr="00F166D4">
        <w:t>W loterii przygotowano 150 losów. Szansa na wygraną przy zakupie jednego losu jest równa 10%. Ile jest losów wygrywających?</w:t>
      </w:r>
    </w:p>
    <w:p w:rsidR="00F166D4" w:rsidRDefault="00F166D4"/>
    <w:p w:rsidR="00485F07" w:rsidRDefault="00CF759B">
      <w:r>
        <w:t>Temat 3:  Określenie prawdopodobieństwa</w:t>
      </w:r>
    </w:p>
    <w:p w:rsidR="0083730E" w:rsidRDefault="0083730E">
      <w:r>
        <w:t>Film do tematu:</w:t>
      </w:r>
    </w:p>
    <w:p w:rsidR="00F166D4" w:rsidRDefault="0083730E">
      <w:hyperlink r:id="rId7" w:history="1">
        <w:r w:rsidRPr="00E30C60">
          <w:rPr>
            <w:rStyle w:val="Hipercze"/>
          </w:rPr>
          <w:t>https://www.youtube.com/watch?v=SQ-oxZhkp10&amp;feature=youtu.be</w:t>
        </w:r>
      </w:hyperlink>
    </w:p>
    <w:p w:rsidR="0083730E" w:rsidRDefault="0083730E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69215</wp:posOffset>
            </wp:positionV>
            <wp:extent cx="2901950" cy="1574800"/>
            <wp:effectExtent l="19050" t="0" r="0" b="0"/>
            <wp:wrapTight wrapText="bothSides">
              <wp:wrapPolygon edited="0">
                <wp:start x="-142" y="0"/>
                <wp:lineTo x="-142" y="21426"/>
                <wp:lineTo x="21553" y="21426"/>
                <wp:lineTo x="21553" y="0"/>
                <wp:lineTo x="-142" y="0"/>
              </wp:wrapPolygon>
            </wp:wrapTight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F07" w:rsidRDefault="00485F07">
      <w:r>
        <w:t xml:space="preserve">Tabelka, która umożliwi rozwiązanie zadań. </w:t>
      </w:r>
    </w:p>
    <w:p w:rsidR="004576AC" w:rsidRPr="0083730E" w:rsidRDefault="00485F07">
      <w:pPr>
        <w:rPr>
          <w:rFonts w:eastAsiaTheme="minorEastAsia"/>
          <w:b/>
        </w:rPr>
      </w:pPr>
      <w:r w:rsidRPr="0083730E">
        <w:rPr>
          <w:b/>
        </w:rPr>
        <w:t>Zawsze przy podwójnym rzucie kostką |</w:t>
      </w:r>
      <m:oMath>
        <m:r>
          <m:rPr>
            <m:sty m:val="bi"/>
          </m:rPr>
          <w:rPr>
            <w:rFonts w:ascii="Cambria Math" w:hAnsi="Cambria Math"/>
          </w:rPr>
          <m:t>Ω</m:t>
        </m:r>
      </m:oMath>
      <w:r w:rsidRPr="0083730E">
        <w:rPr>
          <w:rFonts w:eastAsiaTheme="minorEastAsia"/>
          <w:b/>
        </w:rPr>
        <w:t>| = 36</w:t>
      </w:r>
    </w:p>
    <w:p w:rsidR="00485F07" w:rsidRDefault="00485F07">
      <w:pPr>
        <w:rPr>
          <w:rFonts w:eastAsiaTheme="minorEastAsia"/>
        </w:rPr>
      </w:pPr>
    </w:p>
    <w:p w:rsidR="00485F07" w:rsidRDefault="00485F07">
      <w:pPr>
        <w:rPr>
          <w:rFonts w:eastAsiaTheme="minorEastAsia"/>
        </w:rPr>
      </w:pPr>
    </w:p>
    <w:p w:rsidR="0083730E" w:rsidRDefault="0083730E">
      <w:pPr>
        <w:rPr>
          <w:rFonts w:eastAsiaTheme="minorEastAsia"/>
        </w:rPr>
      </w:pPr>
    </w:p>
    <w:p w:rsidR="00485F07" w:rsidRDefault="00485F07">
      <w:r>
        <w:rPr>
          <w:rFonts w:eastAsiaTheme="minorEastAsia"/>
        </w:rPr>
        <w:lastRenderedPageBreak/>
        <w:t>W zadaniu 1 do tabelki wpisać sumę z obu rzutów czyli poziomo w pierwszym wierszu będzie 2 (bo 1+1),3(bo 1+2),4,5,6.</w:t>
      </w:r>
    </w:p>
    <w:p w:rsidR="00485F07" w:rsidRDefault="004576AC" w:rsidP="0083730E">
      <w:pPr>
        <w:pStyle w:val="Akapitzlist"/>
        <w:numPr>
          <w:ilvl w:val="0"/>
          <w:numId w:val="5"/>
        </w:numPr>
        <w:spacing w:after="0"/>
      </w:pPr>
      <w:r>
        <w:t xml:space="preserve">Rzucamy dwiema sześciennymi kostkami do gry. Oblicz prawdopodobieństwo zdarzeń losowych: </w:t>
      </w:r>
    </w:p>
    <w:p w:rsidR="00485F07" w:rsidRPr="00485F07" w:rsidRDefault="00485F07" w:rsidP="00485F07">
      <w:pPr>
        <w:pStyle w:val="Bezodstpw"/>
      </w:pPr>
      <w:r>
        <w:t>a) s</w:t>
      </w:r>
      <w:r w:rsidR="004576AC" w:rsidRPr="00485F07">
        <w:t>uma otrzymanych oczek na ob</w:t>
      </w:r>
      <w:r w:rsidR="0083730E">
        <w:t>u kostkach jest mniejsza niż 9</w:t>
      </w:r>
    </w:p>
    <w:p w:rsidR="004576AC" w:rsidRPr="00485F07" w:rsidRDefault="00485F07" w:rsidP="00485F07">
      <w:pPr>
        <w:pStyle w:val="Bezodstpw"/>
      </w:pPr>
      <w:r>
        <w:t>b) s</w:t>
      </w:r>
      <w:r w:rsidR="004576AC" w:rsidRPr="00485F07">
        <w:t>uma otrzymanych oczek na obu kostkach jest liczbą podzielną przez 3</w:t>
      </w:r>
    </w:p>
    <w:p w:rsidR="00F166D4" w:rsidRDefault="00485F07" w:rsidP="00485F07">
      <w:pPr>
        <w:pStyle w:val="Bezodstpw"/>
        <w:rPr>
          <w:szCs w:val="16"/>
          <w:shd w:val="clear" w:color="auto" w:fill="FFFFFF"/>
        </w:rPr>
      </w:pPr>
      <w:r w:rsidRPr="00485F07">
        <w:t xml:space="preserve">c) </w:t>
      </w:r>
      <w:r w:rsidR="00F166D4" w:rsidRPr="00485F07">
        <w:rPr>
          <w:szCs w:val="16"/>
          <w:shd w:val="clear" w:color="auto" w:fill="FFFFFF"/>
        </w:rPr>
        <w:t>suma oczek na obu kostkach będzie większa od 10</w:t>
      </w:r>
    </w:p>
    <w:p w:rsidR="00485F07" w:rsidRDefault="00485F07" w:rsidP="00485F07">
      <w:pPr>
        <w:pStyle w:val="Bezodstpw"/>
        <w:rPr>
          <w:szCs w:val="16"/>
          <w:shd w:val="clear" w:color="auto" w:fill="FFFFFF"/>
        </w:rPr>
      </w:pPr>
      <w:r>
        <w:rPr>
          <w:szCs w:val="16"/>
          <w:shd w:val="clear" w:color="auto" w:fill="FFFFFF"/>
        </w:rPr>
        <w:t xml:space="preserve">d) </w:t>
      </w:r>
      <w:r w:rsidRPr="00485F07">
        <w:rPr>
          <w:szCs w:val="16"/>
          <w:shd w:val="clear" w:color="auto" w:fill="FFFFFF"/>
        </w:rPr>
        <w:t>suma wyrzucony</w:t>
      </w:r>
      <w:r w:rsidR="0083730E">
        <w:rPr>
          <w:szCs w:val="16"/>
          <w:shd w:val="clear" w:color="auto" w:fill="FFFFFF"/>
        </w:rPr>
        <w:t>ch oczek jest podzielna przez 4</w:t>
      </w:r>
    </w:p>
    <w:p w:rsidR="0083730E" w:rsidRDefault="0083730E" w:rsidP="00485F07">
      <w:pPr>
        <w:pStyle w:val="Bezodstpw"/>
        <w:rPr>
          <w:szCs w:val="16"/>
          <w:shd w:val="clear" w:color="auto" w:fill="FFFFFF"/>
        </w:rPr>
      </w:pPr>
    </w:p>
    <w:p w:rsidR="00485F07" w:rsidRDefault="00485F07" w:rsidP="00485F07">
      <w:pPr>
        <w:pStyle w:val="Bezodstpw"/>
        <w:rPr>
          <w:szCs w:val="16"/>
          <w:shd w:val="clear" w:color="auto" w:fill="FFFFFF"/>
        </w:rPr>
      </w:pPr>
    </w:p>
    <w:p w:rsidR="00485F07" w:rsidRPr="00485F07" w:rsidRDefault="00485F07" w:rsidP="00485F07">
      <w:pPr>
        <w:pStyle w:val="Bezodstpw"/>
      </w:pPr>
    </w:p>
    <w:p w:rsidR="00F166D4" w:rsidRDefault="00F166D4"/>
    <w:sectPr w:rsidR="00F166D4" w:rsidSect="00E1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174A"/>
    <w:multiLevelType w:val="hybridMultilevel"/>
    <w:tmpl w:val="B0AC5E88"/>
    <w:lvl w:ilvl="0" w:tplc="D070D5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42AD"/>
    <w:multiLevelType w:val="hybridMultilevel"/>
    <w:tmpl w:val="CA70A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53520"/>
    <w:multiLevelType w:val="hybridMultilevel"/>
    <w:tmpl w:val="E42C3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2820"/>
    <w:multiLevelType w:val="hybridMultilevel"/>
    <w:tmpl w:val="1268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60019"/>
    <w:multiLevelType w:val="hybridMultilevel"/>
    <w:tmpl w:val="88BE649A"/>
    <w:lvl w:ilvl="0" w:tplc="BC3272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F759B"/>
    <w:rsid w:val="004576AC"/>
    <w:rsid w:val="00485F07"/>
    <w:rsid w:val="0083730E"/>
    <w:rsid w:val="00CF759B"/>
    <w:rsid w:val="00E10C9A"/>
    <w:rsid w:val="00F1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59B"/>
    <w:rPr>
      <w:color w:val="0000FF" w:themeColor="hyperlink"/>
      <w:u w:val="single"/>
    </w:rPr>
  </w:style>
  <w:style w:type="paragraph" w:customStyle="1" w:styleId="noindent">
    <w:name w:val="noindent"/>
    <w:basedOn w:val="Normalny"/>
    <w:rsid w:val="00CF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F759B"/>
    <w:pPr>
      <w:spacing w:after="0" w:line="240" w:lineRule="auto"/>
    </w:pPr>
  </w:style>
  <w:style w:type="character" w:customStyle="1" w:styleId="mn">
    <w:name w:val="mn"/>
    <w:basedOn w:val="Domylnaczcionkaakapitu"/>
    <w:rsid w:val="00CF759B"/>
  </w:style>
  <w:style w:type="paragraph" w:styleId="Tekstdymka">
    <w:name w:val="Balloon Text"/>
    <w:basedOn w:val="Normalny"/>
    <w:link w:val="TekstdymkaZnak"/>
    <w:uiPriority w:val="99"/>
    <w:semiHidden/>
    <w:unhideWhenUsed/>
    <w:rsid w:val="0045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AC"/>
    <w:rPr>
      <w:rFonts w:ascii="Tahoma" w:hAnsi="Tahoma" w:cs="Tahoma"/>
      <w:sz w:val="16"/>
      <w:szCs w:val="16"/>
    </w:rPr>
  </w:style>
  <w:style w:type="character" w:customStyle="1" w:styleId="mjxassistivemathml">
    <w:name w:val="mjx_assistive_mathml"/>
    <w:basedOn w:val="Domylnaczcionkaakapitu"/>
    <w:rsid w:val="004576AC"/>
  </w:style>
  <w:style w:type="paragraph" w:styleId="Akapitzlist">
    <w:name w:val="List Paragraph"/>
    <w:basedOn w:val="Normalny"/>
    <w:uiPriority w:val="34"/>
    <w:qFormat/>
    <w:rsid w:val="004576A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576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28">
          <w:marLeft w:val="91"/>
          <w:marRight w:val="91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Q-oxZhkp10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u3s89E71W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Szukała</dc:creator>
  <cp:lastModifiedBy>Klaudia Szukała</cp:lastModifiedBy>
  <cp:revision>1</cp:revision>
  <dcterms:created xsi:type="dcterms:W3CDTF">2020-03-11T19:39:00Z</dcterms:created>
  <dcterms:modified xsi:type="dcterms:W3CDTF">2020-03-11T20:32:00Z</dcterms:modified>
</cp:coreProperties>
</file>