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3B" w:rsidRPr="004C1939" w:rsidRDefault="0012533B" w:rsidP="0012533B">
      <w:pPr>
        <w:rPr>
          <w:rFonts w:ascii="Times New Roman" w:hAnsi="Times New Roman" w:cs="Times New Roman"/>
          <w:b/>
          <w:sz w:val="48"/>
          <w:szCs w:val="48"/>
        </w:rPr>
      </w:pPr>
      <w:r w:rsidRPr="004C1939">
        <w:rPr>
          <w:rFonts w:ascii="Times New Roman" w:hAnsi="Times New Roman" w:cs="Times New Roman"/>
          <w:b/>
          <w:sz w:val="48"/>
          <w:szCs w:val="48"/>
        </w:rPr>
        <w:t>Indywidualny Program Edukacyjno-Terapeutyczny</w:t>
      </w:r>
    </w:p>
    <w:p w:rsidR="0012533B" w:rsidRPr="004C1939" w:rsidRDefault="0012533B" w:rsidP="0012533B">
      <w:pPr>
        <w:rPr>
          <w:rFonts w:ascii="Times New Roman" w:hAnsi="Times New Roman" w:cs="Times New Roman"/>
          <w:b/>
          <w:sz w:val="48"/>
          <w:szCs w:val="4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b/>
          <w:sz w:val="48"/>
          <w:szCs w:val="48"/>
        </w:rPr>
      </w:pPr>
    </w:p>
    <w:p w:rsidR="0012533B" w:rsidRPr="004C1939" w:rsidRDefault="0012533B" w:rsidP="0012533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  <w:r w:rsidRPr="004C1939">
        <w:rPr>
          <w:rFonts w:ascii="Times New Roman" w:hAnsi="Times New Roman" w:cs="Times New Roman"/>
          <w:b/>
          <w:sz w:val="28"/>
          <w:szCs w:val="28"/>
        </w:rPr>
        <w:t xml:space="preserve">Opracowany dla ucznia : </w:t>
      </w:r>
      <w:r w:rsidRPr="004C1939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</w:t>
      </w: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b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  <w:r w:rsidRPr="004C1939">
        <w:rPr>
          <w:rFonts w:ascii="Times New Roman" w:hAnsi="Times New Roman" w:cs="Times New Roman"/>
          <w:b/>
          <w:sz w:val="28"/>
          <w:szCs w:val="28"/>
        </w:rPr>
        <w:t>Na okres:</w:t>
      </w:r>
      <w:r w:rsidRPr="004C1939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</w:t>
      </w: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rPr>
          <w:rFonts w:ascii="Times New Roman" w:hAnsi="Times New Roman" w:cs="Times New Roman"/>
          <w:sz w:val="28"/>
          <w:szCs w:val="28"/>
        </w:rPr>
      </w:pPr>
    </w:p>
    <w:p w:rsidR="0012533B" w:rsidRPr="004C1939" w:rsidRDefault="0012533B" w:rsidP="001253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939">
        <w:rPr>
          <w:rFonts w:ascii="Times New Roman" w:hAnsi="Times New Roman" w:cs="Times New Roman"/>
          <w:sz w:val="28"/>
          <w:szCs w:val="28"/>
        </w:rPr>
        <w:t>Opracowany w dniu . . . . . . . . . . . . . . . . . . . . . . . . .</w:t>
      </w: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193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lastRenderedPageBreak/>
        <w:t xml:space="preserve">Podstawowe informacje </w:t>
      </w:r>
      <w:bookmarkStart w:id="0" w:name="_GoBack"/>
      <w:bookmarkEnd w:id="0"/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tbl>
      <w:tblPr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8324"/>
      </w:tblGrid>
      <w:tr w:rsidR="0012533B" w:rsidRPr="004C1939" w:rsidTr="00AF4350">
        <w:trPr>
          <w:trHeight w:val="37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Imię i nazwisko ucznia: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102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Data urodzenie: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7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7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7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Etap edukacyjny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757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Podstawa objęcia kształceniem specjalnym (sygnatura dokumentu z ppp):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12533B">
        <w:trPr>
          <w:trHeight w:val="965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12533B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Obowiązująca podstawa programowa: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</w:tbl>
    <w:p w:rsidR="0012533B" w:rsidRPr="004C1939" w:rsidRDefault="0012533B" w:rsidP="0012533B">
      <w:pPr>
        <w:rPr>
          <w:rStyle w:val="Uwydatnienie"/>
          <w:rFonts w:ascii="Times New Roman" w:hAnsi="Times New Roman" w:cs="Times New Roman"/>
        </w:rPr>
      </w:pPr>
    </w:p>
    <w:p w:rsidR="0012533B" w:rsidRPr="004C1939" w:rsidRDefault="0012533B" w:rsidP="0012533B">
      <w:pPr>
        <w:jc w:val="both"/>
        <w:rPr>
          <w:rFonts w:ascii="Times New Roman" w:hAnsi="Times New Roman" w:cs="Times New Roman"/>
        </w:rPr>
      </w:pP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Rozpoznanie wynikające z orzeczenia o potrzebie kształcenia specjalnego:</w:t>
      </w: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Cele:</w:t>
      </w:r>
    </w:p>
    <w:p w:rsidR="0012533B" w:rsidRPr="004C1939" w:rsidRDefault="0012533B" w:rsidP="0012533B">
      <w:pPr>
        <w:jc w:val="both"/>
        <w:rPr>
          <w:rFonts w:ascii="Times New Roman" w:hAnsi="Times New Roman" w:cs="Times New Roman"/>
        </w:rPr>
      </w:pP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9365"/>
      </w:tblGrid>
      <w:tr w:rsidR="0012533B" w:rsidRPr="004C1939" w:rsidTr="0012533B">
        <w:trPr>
          <w:trHeight w:val="200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  <w:b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  <w:b/>
              </w:rPr>
              <w:t>Edukacyjne</w:t>
            </w:r>
            <w:r w:rsidRPr="004C1939">
              <w:rPr>
                <w:rFonts w:ascii="Times New Roman" w:hAnsi="Times New Roman" w:cs="Times New Roman"/>
              </w:rPr>
              <w:t xml:space="preserve"> (w odniesieniu do podstawy programowej, wymienić konkretny program nauczania), muszą wynikać z oceny poziomu rozwoju umiejętności szkolnych oraz realizowanego programu nauczania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12533B">
        <w:trPr>
          <w:trHeight w:val="183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  <w:b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  <w:b/>
              </w:rPr>
              <w:t>Terapeutyczne, rewalidacyjne i wychowawcze</w:t>
            </w:r>
            <w:r w:rsidRPr="004C1939">
              <w:rPr>
                <w:rFonts w:ascii="Times New Roman" w:hAnsi="Times New Roman" w:cs="Times New Roman"/>
              </w:rPr>
              <w:t xml:space="preserve"> (określone na podstawie dokonanej wielospecjalistycznej oceny funkcjonowania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12533B">
        <w:trPr>
          <w:trHeight w:val="197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  <w:b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  <w:b/>
              </w:rPr>
            </w:pPr>
            <w:r w:rsidRPr="004C1939">
              <w:rPr>
                <w:rFonts w:ascii="Times New Roman" w:hAnsi="Times New Roman" w:cs="Times New Roman"/>
                <w:b/>
              </w:rPr>
              <w:t>Związane z wyborem kierunku kształcenia i zawodu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</w:tbl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Zakres i sposób dostosowania wymagań edukacyjnych  ( w szczególności metody, formy i środki dydaktyczne).</w:t>
      </w: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tbl>
      <w:tblPr>
        <w:tblW w:w="14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9449"/>
      </w:tblGrid>
      <w:tr w:rsidR="0012533B" w:rsidRPr="004C1939" w:rsidTr="00AF4350">
        <w:trPr>
          <w:trHeight w:val="8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Zakres dostosowania wymagań edukacyjnych</w:t>
            </w: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z przedmiotu …………………………………………………………</w:t>
            </w:r>
          </w:p>
        </w:tc>
      </w:tr>
      <w:tr w:rsidR="0012533B" w:rsidRPr="004C1939" w:rsidTr="00AF4350">
        <w:trPr>
          <w:trHeight w:val="80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Sposób dostosowania wymagań edukacyjnych</w:t>
            </w: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70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Metody pracy z uczniem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70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Formy pracy z uczniem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4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Środki dydaktyczne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  <w:color w:val="FF0000"/>
              </w:rPr>
            </w:pPr>
            <w:r w:rsidRPr="004C1939">
              <w:rPr>
                <w:rFonts w:ascii="Times New Roman" w:hAnsi="Times New Roman" w:cs="Times New Roman"/>
              </w:rPr>
              <w:t>Dostosowanie otoczenia do potrzeb i możliwości ucznia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0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 xml:space="preserve">Inne 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</w:tbl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jc w:val="righ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 xml:space="preserve">. . . . . . . . . . . . . . . . . . . . . . . . . . . . . . . . . . . . . </w:t>
      </w:r>
    </w:p>
    <w:p w:rsidR="0012533B" w:rsidRPr="004C1939" w:rsidRDefault="0012533B" w:rsidP="0012533B">
      <w:pPr>
        <w:jc w:val="righ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  <w:vertAlign w:val="superscript"/>
        </w:rPr>
        <w:t>Podpis nauczyciela</w:t>
      </w: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left"/>
        <w:rPr>
          <w:rFonts w:ascii="Times New Roman" w:hAnsi="Times New Roman" w:cs="Times New Roman"/>
          <w:color w:val="FF0000"/>
        </w:rPr>
      </w:pPr>
      <w:r w:rsidRPr="004C1939">
        <w:rPr>
          <w:rFonts w:ascii="Times New Roman" w:hAnsi="Times New Roman" w:cs="Times New Roman"/>
        </w:rPr>
        <w:t>Rodzaj i zakres zintegrowanych działań nauczycieli i specjalistów prowadzących zajęcia z uczniem (w tym działania rewalidacyjne, resocjalizacyjne, socjoterapeutyczne)</w:t>
      </w: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Formy pomocy i okres udzielania uczniowi pomocy psychologiczno-pedagogicznej oraz inne zajęcia odpowiednie ze względu na indywidualne potrzeby rozwojowe i edukacyjne oraz możliwości psychofizycznych ucznia, a także zajęcia rewalidacyjne, resocjalizacyjne i socjoterapeutyczne oraz inne, a także zajęcia związane z  wyborem kierunku kształcenia i zawodu.</w:t>
      </w: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974"/>
        <w:gridCol w:w="1843"/>
        <w:gridCol w:w="3543"/>
        <w:gridCol w:w="3119"/>
        <w:gridCol w:w="2693"/>
      </w:tblGrid>
      <w:tr w:rsidR="0012533B" w:rsidRPr="004C1939" w:rsidTr="00AF4350">
        <w:trPr>
          <w:trHeight w:val="63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Wymiar godzin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Osoba prowadząca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Miejsce 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Okres udzielania pomocy</w:t>
            </w:r>
          </w:p>
        </w:tc>
      </w:tr>
      <w:tr w:rsidR="0012533B" w:rsidRPr="004C1939" w:rsidTr="00AF4350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12533B">
            <w:pPr>
              <w:pStyle w:val="Akapitzlist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12533B">
            <w:pPr>
              <w:pStyle w:val="Akapitzlist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12533B">
            <w:pPr>
              <w:pStyle w:val="Akapitzlist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12533B">
            <w:pPr>
              <w:pStyle w:val="Akapitzlist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12533B">
            <w:pPr>
              <w:pStyle w:val="Akapitzlist"/>
              <w:widowControl w:val="0"/>
              <w:numPr>
                <w:ilvl w:val="0"/>
                <w:numId w:val="35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</w:tbl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Działania wspierające rodziców oraz zakres współdziałania z poradniami psychologiczno-pedagogicznymi.</w:t>
      </w: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4C1939" w:rsidRPr="004C1939" w:rsidRDefault="004C1939">
      <w:pPr>
        <w:suppressAutoHyphens w:val="0"/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Zakres współpracy nauczycieli i specjalistów z rodzicami w realizacji przez szkołę zadań</w:t>
      </w:r>
      <w:r w:rsidR="009616AB" w:rsidRPr="004C1939">
        <w:rPr>
          <w:rFonts w:ascii="Times New Roman" w:hAnsi="Times New Roman" w:cs="Times New Roman"/>
        </w:rPr>
        <w:t>:</w:t>
      </w:r>
      <w:r w:rsidRPr="004C1939">
        <w:rPr>
          <w:rFonts w:ascii="Times New Roman" w:hAnsi="Times New Roman" w:cs="Times New Roman"/>
        </w:rPr>
        <w:t xml:space="preserve"> (realizacja zaleceń zawartych w orzeczeniu o potrzebie kształcenia specjalnego, warunki do nauki, sprzęt specjalistyczny i środki dydaktyczne, zajęcia specjalistyczne i inne, w szczególności rewalidacyjne, resocjalizacyjne i socjoterapeutyczne, integracja uczniów ze środowiskiem rówieśniczym i przygotowanie uczniów do samodzielności w życiu dorosłym)</w:t>
      </w:r>
      <w:r w:rsidR="009616AB" w:rsidRPr="004C1939">
        <w:rPr>
          <w:rFonts w:ascii="Times New Roman" w:hAnsi="Times New Roman" w:cs="Times New Roman"/>
        </w:rPr>
        <w:t>.</w:t>
      </w: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Rodzaj i sposób dostosowania warunków organizacji kształcenia do rodzaju niepełnosprawności ucznia.</w:t>
      </w: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C1939" w:rsidRPr="004C1939" w:rsidRDefault="004C1939">
      <w:pPr>
        <w:suppressAutoHyphens w:val="0"/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Wybrane zajęcia edukacyjne, które są realizowane indywidualnie z uczniem lub w grupie do 5 osób.</w:t>
      </w: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C1939" w:rsidRPr="004C1939" w:rsidRDefault="004C1939">
      <w:pPr>
        <w:suppressAutoHyphens w:val="0"/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Sposób oceny efektywności udzielania pomocy psychologiczno-pedagogicznej ( analiza uwag, ocen i frekwencji; obserwacja ucznia na lekcjach i przerwach; konsultacje nauczycieli, wychowawców, rodziców, itp.).</w:t>
      </w: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12533B" w:rsidRPr="004C1939" w:rsidRDefault="0012533B" w:rsidP="004C193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Uwagi i informacje dodatkowe dotyczące realizacji programu.</w:t>
      </w: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9616AB" w:rsidRPr="004C1939" w:rsidRDefault="009616AB" w:rsidP="009616A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12533B" w:rsidRPr="004C1939" w:rsidRDefault="0012533B" w:rsidP="004C1939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>Terminy spotkań Zespołu.</w:t>
      </w: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12533B" w:rsidRPr="004C1939" w:rsidRDefault="0012533B" w:rsidP="0012533B">
      <w:pPr>
        <w:spacing w:after="200" w:line="276" w:lineRule="auto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br w:type="page"/>
      </w:r>
    </w:p>
    <w:p w:rsidR="004C1939" w:rsidRPr="004C1939" w:rsidRDefault="004C1939" w:rsidP="002A47E0">
      <w:pPr>
        <w:jc w:val="both"/>
        <w:rPr>
          <w:rFonts w:ascii="Times New Roman" w:hAnsi="Times New Roman" w:cs="Times New Roman"/>
        </w:rPr>
        <w:sectPr w:rsidR="004C1939" w:rsidRPr="004C1939" w:rsidSect="00A6029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2533B" w:rsidRPr="00471363" w:rsidRDefault="0012533B" w:rsidP="00471363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471363">
        <w:rPr>
          <w:rFonts w:ascii="Times New Roman" w:hAnsi="Times New Roman" w:cs="Times New Roman"/>
        </w:rPr>
        <w:t xml:space="preserve">Skład Zespołu opracowującego IPET i ich podpisy.  </w:t>
      </w:r>
    </w:p>
    <w:p w:rsidR="002A47E0" w:rsidRPr="004C1939" w:rsidRDefault="002A47E0" w:rsidP="002A47E0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342"/>
        <w:gridCol w:w="4188"/>
      </w:tblGrid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  <w:r w:rsidRPr="004C1939">
              <w:rPr>
                <w:rFonts w:ascii="Times New Roman" w:hAnsi="Times New Roman" w:cs="Times New Roman"/>
              </w:rPr>
              <w:t>Podpis</w:t>
            </w: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416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12533B" w:rsidRPr="004C1939" w:rsidTr="00AF4350">
        <w:trPr>
          <w:trHeight w:val="391"/>
        </w:trPr>
        <w:tc>
          <w:tcPr>
            <w:tcW w:w="555" w:type="dxa"/>
          </w:tcPr>
          <w:p w:rsidR="0012533B" w:rsidRPr="004C1939" w:rsidRDefault="0012533B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12533B" w:rsidRPr="004C1939" w:rsidRDefault="0012533B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4C1939" w:rsidRPr="004C1939" w:rsidTr="00AF4350">
        <w:trPr>
          <w:trHeight w:val="391"/>
        </w:trPr>
        <w:tc>
          <w:tcPr>
            <w:tcW w:w="555" w:type="dxa"/>
          </w:tcPr>
          <w:p w:rsidR="004C1939" w:rsidRPr="004C1939" w:rsidRDefault="004C1939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4C1939" w:rsidRPr="004C1939" w:rsidRDefault="004C1939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4C1939" w:rsidRPr="004C1939" w:rsidRDefault="004C1939" w:rsidP="00AF4350">
            <w:pPr>
              <w:rPr>
                <w:rFonts w:ascii="Times New Roman" w:hAnsi="Times New Roman" w:cs="Times New Roman"/>
              </w:rPr>
            </w:pPr>
          </w:p>
        </w:tc>
      </w:tr>
      <w:tr w:rsidR="004C1939" w:rsidRPr="004C1939" w:rsidTr="00AF4350">
        <w:trPr>
          <w:trHeight w:val="391"/>
        </w:trPr>
        <w:tc>
          <w:tcPr>
            <w:tcW w:w="555" w:type="dxa"/>
          </w:tcPr>
          <w:p w:rsidR="004C1939" w:rsidRPr="004C1939" w:rsidRDefault="004C1939" w:rsidP="00F563B2">
            <w:pPr>
              <w:pStyle w:val="Akapitzlist"/>
              <w:widowControl w:val="0"/>
              <w:numPr>
                <w:ilvl w:val="0"/>
                <w:numId w:val="44"/>
              </w:numPr>
              <w:suppressAutoHyphens w:val="0"/>
              <w:autoSpaceDE w:val="0"/>
              <w:autoSpaceDN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</w:tcPr>
          <w:p w:rsidR="004C1939" w:rsidRPr="004C1939" w:rsidRDefault="004C1939" w:rsidP="00AF4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</w:tcPr>
          <w:p w:rsidR="004C1939" w:rsidRPr="004C1939" w:rsidRDefault="004C1939" w:rsidP="00AF4350">
            <w:pPr>
              <w:rPr>
                <w:rFonts w:ascii="Times New Roman" w:hAnsi="Times New Roman" w:cs="Times New Roman"/>
              </w:rPr>
            </w:pPr>
          </w:p>
        </w:tc>
      </w:tr>
    </w:tbl>
    <w:p w:rsidR="0012533B" w:rsidRPr="004C1939" w:rsidRDefault="0012533B" w:rsidP="0012533B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 xml:space="preserve">. . . . . . . . . . . . . . . . . . . . . . . . . . . . . . . . . . . . . . . . </w:t>
      </w: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rPr>
          <w:rFonts w:ascii="Times New Roman" w:hAnsi="Times New Roman" w:cs="Times New Roman"/>
        </w:rPr>
      </w:pPr>
    </w:p>
    <w:p w:rsidR="004C1939" w:rsidRPr="004C1939" w:rsidRDefault="004C1939" w:rsidP="004C1939">
      <w:pPr>
        <w:ind w:left="4254"/>
        <w:jc w:val="left"/>
        <w:rPr>
          <w:rFonts w:ascii="Times New Roman" w:hAnsi="Times New Roman" w:cs="Times New Roman"/>
        </w:rPr>
      </w:pPr>
      <w:r w:rsidRPr="004C1939">
        <w:rPr>
          <w:rFonts w:ascii="Times New Roman" w:hAnsi="Times New Roman" w:cs="Times New Roman"/>
        </w:rPr>
        <w:t xml:space="preserve">. . . . . . . . . </w:t>
      </w:r>
      <w:r w:rsidRPr="004C1939">
        <w:rPr>
          <w:rFonts w:ascii="Times New Roman" w:hAnsi="Times New Roman" w:cs="Times New Roman"/>
        </w:rPr>
        <w:t>. . . . . . . . . . . . . . . . . . . . . . . . . . . . . . . .</w:t>
      </w:r>
    </w:p>
    <w:p w:rsidR="004C1939" w:rsidRPr="004C1939" w:rsidRDefault="004C1939" w:rsidP="004C1939">
      <w:pPr>
        <w:ind w:left="4254"/>
        <w:jc w:val="both"/>
        <w:rPr>
          <w:rFonts w:ascii="Times New Roman" w:hAnsi="Times New Roman" w:cs="Times New Roman"/>
        </w:rPr>
      </w:pPr>
    </w:p>
    <w:p w:rsidR="0012533B" w:rsidRPr="004C1939" w:rsidRDefault="0012533B" w:rsidP="004C1939">
      <w:pPr>
        <w:ind w:left="4254" w:firstLine="709"/>
        <w:jc w:val="left"/>
        <w:rPr>
          <w:rFonts w:ascii="Times New Roman" w:hAnsi="Times New Roman" w:cs="Times New Roman"/>
          <w:i/>
        </w:rPr>
      </w:pPr>
      <w:r w:rsidRPr="004C1939">
        <w:rPr>
          <w:rFonts w:ascii="Times New Roman" w:hAnsi="Times New Roman" w:cs="Times New Roman"/>
          <w:i/>
        </w:rPr>
        <w:t xml:space="preserve">Data i podpis dyrektora zatwierdzającego </w:t>
      </w:r>
    </w:p>
    <w:p w:rsidR="00F508AD" w:rsidRPr="004C1939" w:rsidRDefault="0012533B" w:rsidP="004C1939">
      <w:pPr>
        <w:ind w:left="42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939">
        <w:rPr>
          <w:rFonts w:ascii="Times New Roman" w:hAnsi="Times New Roman" w:cs="Times New Roman"/>
          <w:i/>
        </w:rPr>
        <w:t xml:space="preserve">Indywidualny Program Edukacyjno-Terapeutyczny </w:t>
      </w:r>
    </w:p>
    <w:sectPr w:rsidR="00F508AD" w:rsidRPr="004C1939" w:rsidSect="004C193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91" w:rsidRDefault="000C3D91">
      <w:r>
        <w:separator/>
      </w:r>
    </w:p>
  </w:endnote>
  <w:endnote w:type="continuationSeparator" w:id="0">
    <w:p w:rsidR="000C3D91" w:rsidRDefault="000C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984834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350" w:rsidRDefault="00AF4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01860"/>
      <w:docPartObj>
        <w:docPartGallery w:val="Page Numbers (Bottom of Page)"/>
        <w:docPartUnique/>
      </w:docPartObj>
    </w:sdtPr>
    <w:sdtEndPr/>
    <w:sdtContent>
      <w:p w:rsidR="00AF4350" w:rsidRDefault="00AF435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8E">
          <w:rPr>
            <w:noProof/>
          </w:rPr>
          <w:t>13</w:t>
        </w:r>
        <w:r>
          <w:fldChar w:fldCharType="end"/>
        </w:r>
      </w:p>
    </w:sdtContent>
  </w:sdt>
  <w:p w:rsidR="00AF4350" w:rsidRDefault="00AF4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91" w:rsidRDefault="000C3D91">
      <w:r>
        <w:separator/>
      </w:r>
    </w:p>
  </w:footnote>
  <w:footnote w:type="continuationSeparator" w:id="0">
    <w:p w:rsidR="000C3D91" w:rsidRDefault="000C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39" w:rsidRPr="00EE7BF6" w:rsidRDefault="004C1939" w:rsidP="004C1939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8</w:t>
    </w:r>
  </w:p>
  <w:p w:rsidR="004C1939" w:rsidRPr="00EE7BF6" w:rsidRDefault="004C1939" w:rsidP="004C1939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AF4350" w:rsidRPr="004C1939" w:rsidRDefault="004C1939" w:rsidP="004C1939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435111">
      <w:rPr>
        <w:rFonts w:ascii="Times New Roman" w:hAnsi="Times New Roman" w:cs="Times New Roman"/>
        <w:sz w:val="16"/>
        <w:szCs w:val="16"/>
      </w:rPr>
      <w:t>w Powiatowym Zespole Szkół w Bieruniu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50" w:rsidRPr="00D8110D" w:rsidRDefault="00AF4350" w:rsidP="000535B7">
    <w:pPr>
      <w:numPr>
        <w:ilvl w:val="0"/>
        <w:numId w:val="1"/>
      </w:numPr>
      <w:ind w:right="-142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C0062"/>
    <w:multiLevelType w:val="hybridMultilevel"/>
    <w:tmpl w:val="7528125A"/>
    <w:lvl w:ilvl="0" w:tplc="4B903CA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5425AD"/>
    <w:multiLevelType w:val="hybridMultilevel"/>
    <w:tmpl w:val="578E748E"/>
    <w:lvl w:ilvl="0" w:tplc="8022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2F2C65"/>
    <w:multiLevelType w:val="hybridMultilevel"/>
    <w:tmpl w:val="940AB32C"/>
    <w:lvl w:ilvl="0" w:tplc="EE30264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3E4040"/>
    <w:multiLevelType w:val="hybridMultilevel"/>
    <w:tmpl w:val="25988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663B6D"/>
    <w:multiLevelType w:val="hybridMultilevel"/>
    <w:tmpl w:val="109C7502"/>
    <w:lvl w:ilvl="0" w:tplc="8022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42"/>
  </w:num>
  <w:num w:numId="4">
    <w:abstractNumId w:val="60"/>
  </w:num>
  <w:num w:numId="5">
    <w:abstractNumId w:val="31"/>
  </w:num>
  <w:num w:numId="6">
    <w:abstractNumId w:val="68"/>
  </w:num>
  <w:num w:numId="7">
    <w:abstractNumId w:val="28"/>
  </w:num>
  <w:num w:numId="8">
    <w:abstractNumId w:val="43"/>
  </w:num>
  <w:num w:numId="9">
    <w:abstractNumId w:val="44"/>
  </w:num>
  <w:num w:numId="10">
    <w:abstractNumId w:val="71"/>
  </w:num>
  <w:num w:numId="11">
    <w:abstractNumId w:val="48"/>
  </w:num>
  <w:num w:numId="12">
    <w:abstractNumId w:val="65"/>
  </w:num>
  <w:num w:numId="13">
    <w:abstractNumId w:val="24"/>
  </w:num>
  <w:num w:numId="14">
    <w:abstractNumId w:val="58"/>
  </w:num>
  <w:num w:numId="15">
    <w:abstractNumId w:val="57"/>
  </w:num>
  <w:num w:numId="16">
    <w:abstractNumId w:val="33"/>
  </w:num>
  <w:num w:numId="17">
    <w:abstractNumId w:val="55"/>
  </w:num>
  <w:num w:numId="18">
    <w:abstractNumId w:val="40"/>
  </w:num>
  <w:num w:numId="19">
    <w:abstractNumId w:val="64"/>
  </w:num>
  <w:num w:numId="20">
    <w:abstractNumId w:val="63"/>
  </w:num>
  <w:num w:numId="21">
    <w:abstractNumId w:val="54"/>
  </w:num>
  <w:num w:numId="22">
    <w:abstractNumId w:val="35"/>
  </w:num>
  <w:num w:numId="23">
    <w:abstractNumId w:val="51"/>
  </w:num>
  <w:num w:numId="24">
    <w:abstractNumId w:val="47"/>
  </w:num>
  <w:num w:numId="25">
    <w:abstractNumId w:val="26"/>
  </w:num>
  <w:num w:numId="26">
    <w:abstractNumId w:val="56"/>
  </w:num>
  <w:num w:numId="27">
    <w:abstractNumId w:val="30"/>
  </w:num>
  <w:num w:numId="28">
    <w:abstractNumId w:val="29"/>
  </w:num>
  <w:num w:numId="29">
    <w:abstractNumId w:val="45"/>
  </w:num>
  <w:num w:numId="30">
    <w:abstractNumId w:val="59"/>
  </w:num>
  <w:num w:numId="31">
    <w:abstractNumId w:val="27"/>
  </w:num>
  <w:num w:numId="32">
    <w:abstractNumId w:val="39"/>
  </w:num>
  <w:num w:numId="33">
    <w:abstractNumId w:val="62"/>
  </w:num>
  <w:num w:numId="34">
    <w:abstractNumId w:val="50"/>
  </w:num>
  <w:num w:numId="35">
    <w:abstractNumId w:val="66"/>
  </w:num>
  <w:num w:numId="36">
    <w:abstractNumId w:val="36"/>
  </w:num>
  <w:num w:numId="37">
    <w:abstractNumId w:val="32"/>
  </w:num>
  <w:num w:numId="38">
    <w:abstractNumId w:val="25"/>
  </w:num>
  <w:num w:numId="39">
    <w:abstractNumId w:val="53"/>
  </w:num>
  <w:num w:numId="40">
    <w:abstractNumId w:val="61"/>
  </w:num>
  <w:num w:numId="41">
    <w:abstractNumId w:val="41"/>
  </w:num>
  <w:num w:numId="42">
    <w:abstractNumId w:val="67"/>
  </w:num>
  <w:num w:numId="43">
    <w:abstractNumId w:val="46"/>
  </w:num>
  <w:num w:numId="44">
    <w:abstractNumId w:val="49"/>
  </w:num>
  <w:num w:numId="45">
    <w:abstractNumId w:val="34"/>
  </w:num>
  <w:num w:numId="46">
    <w:abstractNumId w:val="37"/>
  </w:num>
  <w:num w:numId="47">
    <w:abstractNumId w:val="70"/>
  </w:num>
  <w:num w:numId="48">
    <w:abstractNumId w:val="69"/>
  </w:num>
  <w:num w:numId="49">
    <w:abstractNumId w:val="5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3D91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2D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3135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4A8E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1363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939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66EC"/>
    <w:rsid w:val="00937206"/>
    <w:rsid w:val="0094199C"/>
    <w:rsid w:val="009439E2"/>
    <w:rsid w:val="009464B6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6AA4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010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822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5B8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7795-B008-4875-A1F0-AE132B77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3609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3</cp:revision>
  <cp:lastPrinted>2018-09-06T09:37:00Z</cp:lastPrinted>
  <dcterms:created xsi:type="dcterms:W3CDTF">2018-09-07T10:38:00Z</dcterms:created>
  <dcterms:modified xsi:type="dcterms:W3CDTF">2018-09-07T12:29:00Z</dcterms:modified>
</cp:coreProperties>
</file>